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25823" w14:textId="7DCD7E45" w:rsidR="00832697" w:rsidRDefault="00B02A63">
      <w:pP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 xml:space="preserve">Ancient </w:t>
      </w:r>
      <w:r w:rsidR="00AE24C6"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>Adventures with Atilla</w:t>
      </w:r>
    </w:p>
    <w:p w14:paraId="6F19A966" w14:textId="6DECAD8A" w:rsidR="00832697" w:rsidRDefault="00832697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The older I get, the more I love adventures into our worldwide culture. For me, the geology and built world in 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>n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atural stone is a common thread that ties together the centuries of human existence.  </w:t>
      </w:r>
    </w:p>
    <w:p w14:paraId="72A416F5" w14:textId="2BCA7E32" w:rsidR="00972EF3" w:rsidRDefault="00832697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In November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2021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, my travels took me to Turkey for the first time. It was a short, one-week trip mainly visiting quarries and factories with my Turkish inspector Atilla. 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>As I usually do on business trips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 like to take at least a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>n extra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day for adventuring through the centuries.</w:t>
      </w:r>
    </w:p>
    <w:p w14:paraId="044012B4" w14:textId="5D861318" w:rsidR="00832697" w:rsidRDefault="00832697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I knew Atilla’s home was Denizli</w:t>
      </w:r>
      <w:r w:rsidR="00A315E8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Turkey</w:t>
      </w:r>
      <w:r w:rsidR="002F43D3">
        <w:rPr>
          <w:rFonts w:ascii="Arial" w:hAnsi="Arial" w:cs="Arial"/>
          <w:color w:val="202122"/>
          <w:sz w:val="21"/>
          <w:szCs w:val="21"/>
          <w:shd w:val="clear" w:color="auto" w:fill="FFFFFF"/>
        </w:rPr>
        <w:t>. Before coming,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 had </w:t>
      </w:r>
      <w:r w:rsidR="00A315E8">
        <w:rPr>
          <w:rFonts w:ascii="Arial" w:hAnsi="Arial" w:cs="Arial"/>
          <w:color w:val="202122"/>
          <w:sz w:val="21"/>
          <w:szCs w:val="21"/>
          <w:shd w:val="clear" w:color="auto" w:fill="FFFFFF"/>
        </w:rPr>
        <w:t>G</w:t>
      </w:r>
      <w:r w:rsidR="002F43D3">
        <w:rPr>
          <w:rFonts w:ascii="Arial" w:hAnsi="Arial" w:cs="Arial"/>
          <w:color w:val="202122"/>
          <w:sz w:val="21"/>
          <w:szCs w:val="21"/>
          <w:shd w:val="clear" w:color="auto" w:fill="FFFFFF"/>
        </w:rPr>
        <w:t>oogled Denizli and found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 World Heritage site </w:t>
      </w:r>
      <w:r w:rsidR="002F43D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next to travertine ponds located just on the outskirts of the town. 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>When we arrived, h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>e invited me for tea with his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beautiful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family 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and 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>a wonderful lunch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of oven-roasted lamb. Afterward, we made </w:t>
      </w:r>
      <w:r w:rsidR="00972EF3">
        <w:rPr>
          <w:rFonts w:ascii="Arial" w:hAnsi="Arial" w:cs="Arial"/>
          <w:color w:val="202122"/>
          <w:sz w:val="21"/>
          <w:szCs w:val="21"/>
          <w:shd w:val="clear" w:color="auto" w:fill="FFFFFF"/>
        </w:rPr>
        <w:t>the very important stop at the Haci Serif pastry shop in the market, for a taste of incredible Turkish delights.</w:t>
      </w:r>
    </w:p>
    <w:p w14:paraId="6DC2FFC3" w14:textId="78C0CFB4" w:rsidR="00424532" w:rsidRDefault="002F43D3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We loaded up for our excursion to</w:t>
      </w:r>
      <w:r w:rsidR="00AE24C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the Pamukkale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– Hierapolis complex. Pamukkale means Cotton Castle in Turkish, and it is an unbelievable natural </w:t>
      </w:r>
      <w:r w:rsidR="0051785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site that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is a living laboratory of</w:t>
      </w:r>
      <w:r w:rsidR="0051785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the formation of travertine, one of the oldest building materials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of</w:t>
      </w:r>
      <w:r w:rsidR="0051785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many empires.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It is named the Cotton Castle because of</w:t>
      </w:r>
      <w:r w:rsidR="0051785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the layered formations </w:t>
      </w:r>
      <w:r w:rsidR="00517859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of the carbonate mineral deposits brought to the surface by thermal spring water.  </w:t>
      </w:r>
    </w:p>
    <w:p w14:paraId="78BF5590" w14:textId="49E53ABA" w:rsidR="00424532" w:rsidRDefault="00517859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For those of you who study ancient empires, you know that the location of thermal springs was often the inspiration for building towns and cities and especially spas, “hospitals</w:t>
      </w:r>
      <w:r w:rsidR="00A315E8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” and baths. The Greeks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Romans</w:t>
      </w:r>
      <w:r w:rsidR="00A315E8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Turks understood the benefits of thermal springs and travertine deposits.</w:t>
      </w:r>
      <w:r w:rsidR="00424532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Not only did </w:t>
      </w:r>
      <w:r w:rsidR="00B02A6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they 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>provide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 source of geothermically heated water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rich 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with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minerals</w:t>
      </w:r>
      <w:r w:rsidR="001A698D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but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they also 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>provided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>a</w:t>
      </w:r>
      <w:r w:rsidR="00C2132B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4E0DEB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resulting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wealth of travertine nearby to build cities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, </w:t>
      </w:r>
      <w:r w:rsidR="00424532">
        <w:rPr>
          <w:rFonts w:ascii="Arial" w:hAnsi="Arial" w:cs="Arial"/>
          <w:color w:val="202122"/>
          <w:sz w:val="21"/>
          <w:szCs w:val="21"/>
          <w:shd w:val="clear" w:color="auto" w:fill="FFFFFF"/>
        </w:rPr>
        <w:t>roads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 w:rsidR="00424532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amphitheaters.  </w:t>
      </w:r>
    </w:p>
    <w:p w14:paraId="5DAFCC57" w14:textId="0D9A10C2" w:rsidR="00424532" w:rsidRDefault="0042453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We first walked down to the travertine pools and Atilla’s </w:t>
      </w:r>
      <w:r w:rsidR="00C258F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young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son Ku</w:t>
      </w:r>
      <w:r w:rsidR="004F15D2">
        <w:rPr>
          <w:rFonts w:ascii="Arial" w:hAnsi="Arial" w:cs="Arial"/>
          <w:color w:val="202122"/>
          <w:sz w:val="21"/>
          <w:szCs w:val="21"/>
          <w:shd w:val="clear" w:color="auto" w:fill="FFFFFF"/>
        </w:rPr>
        <w:t>z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e Efe was my guide in showing me where to step and navigate the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natural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mineral pools. I know I was there, but it still seems like a dream. It’s one of the most amazing natural sites I</w:t>
      </w:r>
      <w:r w:rsidR="004F15D2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have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ever 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experienced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it was the first time I </w:t>
      </w:r>
      <w:r w:rsidR="00ED7195">
        <w:rPr>
          <w:rFonts w:ascii="Arial" w:hAnsi="Arial" w:cs="Arial"/>
          <w:color w:val="202122"/>
          <w:sz w:val="21"/>
          <w:szCs w:val="21"/>
          <w:shd w:val="clear" w:color="auto" w:fill="FFFFFF"/>
        </w:rPr>
        <w:t>waded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in </w:t>
      </w:r>
      <w:r w:rsidR="00350672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a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natural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“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production line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”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of travertine, a material that has enrichened our international built environment.</w:t>
      </w:r>
    </w:p>
    <w:p w14:paraId="3B8E6BA1" w14:textId="10EAEE64" w:rsidR="00424532" w:rsidRDefault="0042453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As we walked toward the Hieropolis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site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, we walked past the 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Archeological Museum which I’ll have to save for my next visit </w:t>
      </w:r>
      <w:r w:rsidR="00350672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but 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got 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>to peek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into the “modern” spa. 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This 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is a spa that anyone can 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>visit to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have a thermal bath experience just like the Greeks and Romans and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even perhaps 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>Cleopatra</w:t>
      </w:r>
      <w:r w:rsidR="00A315E8">
        <w:rPr>
          <w:rFonts w:ascii="Arial" w:hAnsi="Arial" w:cs="Arial"/>
          <w:color w:val="202122"/>
          <w:sz w:val="21"/>
          <w:szCs w:val="21"/>
          <w:shd w:val="clear" w:color="auto" w:fill="FFFFFF"/>
        </w:rPr>
        <w:t>.</w:t>
      </w:r>
      <w:r w:rsidR="008814A6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>The main pool in the spa is called Cleopatra’s pool. Marc Anthony is said to have had the pool and pool house built for Cleopatra and it</w:t>
      </w:r>
      <w:r w:rsidR="00A92453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is known as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his most famous gift to her. In later centuries, </w:t>
      </w:r>
      <w:r w:rsidR="005218AE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the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pool house fell during an earthquake, but you can still swim among the columns and stone elements from the structure that 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remain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>at the bottom of the pool.</w:t>
      </w:r>
    </w:p>
    <w:p w14:paraId="38343300" w14:textId="0BCCFF09" w:rsidR="00C25B44" w:rsidRDefault="00A92453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The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sun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started to set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on my day in Denizli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>.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but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we just made it inside 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>the Amphitheatre at Hieropolis, a Greek settlement from the 2</w:t>
      </w:r>
      <w:r w:rsidR="00E825BA" w:rsidRPr="00547EBB">
        <w:rPr>
          <w:rFonts w:ascii="Arial" w:hAnsi="Arial" w:cs="Arial"/>
          <w:color w:val="202122"/>
          <w:sz w:val="21"/>
          <w:szCs w:val="21"/>
          <w:shd w:val="clear" w:color="auto" w:fill="FFFFFF"/>
          <w:vertAlign w:val="superscript"/>
        </w:rPr>
        <w:t>nd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century </w:t>
      </w:r>
      <w:r w:rsidR="00E825BA" w:rsidRPr="00CB4ED6">
        <w:rPr>
          <w:rFonts w:ascii="Arial" w:hAnsi="Arial" w:cs="Arial"/>
          <w:color w:val="202122"/>
          <w:sz w:val="21"/>
          <w:szCs w:val="21"/>
          <w:shd w:val="clear" w:color="auto" w:fill="FFFFFF"/>
        </w:rPr>
        <w:t>BC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C25B44">
        <w:rPr>
          <w:rFonts w:ascii="Arial" w:hAnsi="Arial" w:cs="Arial"/>
          <w:color w:val="202122"/>
          <w:sz w:val="21"/>
          <w:szCs w:val="21"/>
          <w:shd w:val="clear" w:color="auto" w:fill="FFFFFF"/>
        </w:rPr>
        <w:t>before they closed the gates</w:t>
      </w:r>
      <w:r w:rsidR="00E825B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for the day.</w:t>
      </w:r>
      <w:r w:rsidR="00547EBB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</w:t>
      </w:r>
      <w:r w:rsidR="005218AE">
        <w:rPr>
          <w:rFonts w:ascii="Arial" w:hAnsi="Arial" w:cs="Arial"/>
          <w:color w:val="202122"/>
          <w:sz w:val="21"/>
          <w:szCs w:val="21"/>
          <w:shd w:val="clear" w:color="auto" w:fill="FFFFFF"/>
        </w:rPr>
        <w:t>ie</w:t>
      </w:r>
      <w:r w:rsidR="00547EBB">
        <w:rPr>
          <w:rFonts w:ascii="Arial" w:hAnsi="Arial" w:cs="Arial"/>
          <w:color w:val="202122"/>
          <w:sz w:val="21"/>
          <w:szCs w:val="21"/>
          <w:shd w:val="clear" w:color="auto" w:fill="FFFFFF"/>
        </w:rPr>
        <w:t>ropolis was known as a healing center where doctors would use the thermal waters as treatment for their patients.</w:t>
      </w:r>
      <w:r w:rsidR="00EB10E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After the earthquake, the 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Romans </w:t>
      </w:r>
      <w:r w:rsidR="00EB10E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built the Amphitheater under the Roman </w:t>
      </w:r>
      <w:r w:rsidR="00283D1C">
        <w:rPr>
          <w:rFonts w:ascii="Arial" w:hAnsi="Arial" w:cs="Arial"/>
          <w:color w:val="202122"/>
          <w:sz w:val="21"/>
          <w:szCs w:val="21"/>
          <w:shd w:val="clear" w:color="auto" w:fill="FFFFFF"/>
        </w:rPr>
        <w:t>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mperor</w:t>
      </w:r>
      <w:r w:rsidR="00EB10E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Hadrian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. The</w:t>
      </w:r>
      <w:r w:rsidR="00EB10E1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modern restoration work that was started in 1977 has restored many of the arches and some of the stage floor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creating one of the best</w:t>
      </w:r>
      <w:r w:rsidR="004F15D2">
        <w:rPr>
          <w:rFonts w:ascii="Arial" w:hAnsi="Arial" w:cs="Arial"/>
          <w:color w:val="202122"/>
          <w:sz w:val="21"/>
          <w:szCs w:val="21"/>
          <w:shd w:val="clear" w:color="auto" w:fill="FFFFFF"/>
        </w:rPr>
        <w:t>-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preserved 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amphitheaters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I’ve ever visited.</w:t>
      </w:r>
    </w:p>
    <w:p w14:paraId="2DE96833" w14:textId="66AE4395" w:rsidR="00EB10E1" w:rsidRDefault="00EB10E1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As we were walking out</w:t>
      </w:r>
      <w:r w:rsidR="001A698D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 read archeologists had discovered the tomb of St. Philip who spent his last days</w:t>
      </w:r>
      <w:r w:rsidR="001A698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here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</w:t>
      </w:r>
      <w:r w:rsidR="00F30C65">
        <w:rPr>
          <w:rFonts w:ascii="Arial" w:hAnsi="Arial" w:cs="Arial"/>
          <w:color w:val="202122"/>
          <w:sz w:val="21"/>
          <w:szCs w:val="21"/>
          <w:shd w:val="clear" w:color="auto" w:fill="FFFFFF"/>
        </w:rPr>
        <w:t>was martyred in H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ie</w:t>
      </w:r>
      <w:r w:rsidR="00F30C65">
        <w:rPr>
          <w:rFonts w:ascii="Arial" w:hAnsi="Arial" w:cs="Arial"/>
          <w:color w:val="202122"/>
          <w:sz w:val="21"/>
          <w:szCs w:val="21"/>
          <w:shd w:val="clear" w:color="auto" w:fill="FFFFFF"/>
        </w:rPr>
        <w:t>ropolis. My father’s name was Philip, my son’s name is Philip</w:t>
      </w:r>
      <w:r w:rsidR="00CC3151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 w:rsidR="00F30C6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I knew this place was destined to become one of my favorite places on earth. 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As</w:t>
      </w:r>
      <w:r w:rsidR="00F30C6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I </w:t>
      </w:r>
      <w:r w:rsidR="009A2EAA">
        <w:rPr>
          <w:rFonts w:ascii="Arial" w:hAnsi="Arial" w:cs="Arial"/>
          <w:color w:val="202122"/>
          <w:sz w:val="21"/>
          <w:szCs w:val="21"/>
          <w:shd w:val="clear" w:color="auto" w:fill="FFFFFF"/>
        </w:rPr>
        <w:t>share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these pictures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 can’t help but </w:t>
      </w:r>
      <w:r w:rsidR="009A2EAA">
        <w:rPr>
          <w:rFonts w:ascii="Arial" w:hAnsi="Arial" w:cs="Arial"/>
          <w:color w:val="202122"/>
          <w:sz w:val="21"/>
          <w:szCs w:val="21"/>
          <w:shd w:val="clear" w:color="auto" w:fill="FFFFFF"/>
        </w:rPr>
        <w:t>look forward to return</w:t>
      </w:r>
      <w:r w:rsidR="00283D1C">
        <w:rPr>
          <w:rFonts w:ascii="Arial" w:hAnsi="Arial" w:cs="Arial"/>
          <w:color w:val="202122"/>
          <w:sz w:val="21"/>
          <w:szCs w:val="21"/>
          <w:shd w:val="clear" w:color="auto" w:fill="FFFFFF"/>
        </w:rPr>
        <w:t>ing</w:t>
      </w:r>
      <w:r w:rsidR="009A2EAA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for more adventures with Atilla and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F30C65">
        <w:rPr>
          <w:rFonts w:ascii="Arial" w:hAnsi="Arial" w:cs="Arial"/>
          <w:color w:val="202122"/>
          <w:sz w:val="21"/>
          <w:szCs w:val="21"/>
          <w:shd w:val="clear" w:color="auto" w:fill="FFFFFF"/>
        </w:rPr>
        <w:t>to discover more of what Turkey has to offer.</w:t>
      </w:r>
      <w:r w:rsidR="005218AE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Like the formation of travertine itself, this </w:t>
      </w:r>
      <w:r w:rsidR="00450409">
        <w:rPr>
          <w:rFonts w:ascii="Arial" w:hAnsi="Arial" w:cs="Arial"/>
          <w:color w:val="202122"/>
          <w:sz w:val="21"/>
          <w:szCs w:val="21"/>
          <w:shd w:val="clear" w:color="auto" w:fill="FFFFFF"/>
        </w:rPr>
        <w:t>country</w:t>
      </w:r>
      <w:r w:rsidR="005218AE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is layered in history</w:t>
      </w:r>
      <w:r w:rsidR="009A2EAA">
        <w:rPr>
          <w:rFonts w:ascii="Arial" w:hAnsi="Arial" w:cs="Arial"/>
          <w:color w:val="202122"/>
          <w:sz w:val="21"/>
          <w:szCs w:val="21"/>
          <w:shd w:val="clear" w:color="auto" w:fill="FFFFFF"/>
        </w:rPr>
        <w:t>.</w:t>
      </w:r>
      <w:r w:rsidR="005218AE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</w:p>
    <w:p w14:paraId="189574CB" w14:textId="53A532EE" w:rsidR="00517859" w:rsidRDefault="00517859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14:paraId="039FA516" w14:textId="0B9B72BF" w:rsidR="004F15D2" w:rsidRDefault="004F15D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-Vince Marazita</w:t>
      </w:r>
    </w:p>
    <w:p w14:paraId="10511444" w14:textId="38B53698" w:rsidR="00972EF3" w:rsidRPr="00832697" w:rsidRDefault="004F15D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Stone Trends International</w:t>
      </w:r>
    </w:p>
    <w:p w14:paraId="3C196ED6" w14:textId="77777777" w:rsidR="00832697" w:rsidRDefault="00832697">
      <w:pP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</w:p>
    <w:p w14:paraId="5123D77F" w14:textId="670EFD20" w:rsidR="004F15D2" w:rsidRDefault="004F15D2">
      <w:pP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</w:p>
    <w:p w14:paraId="4511943C" w14:textId="6E12F9A4" w:rsidR="004F15D2" w:rsidRDefault="004F15D2">
      <w:pP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  <w:t>Photos:  Stone Trends International</w:t>
      </w:r>
    </w:p>
    <w:sectPr w:rsidR="004F15D2" w:rsidSect="004504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34"/>
    <w:rsid w:val="0013758C"/>
    <w:rsid w:val="001418C9"/>
    <w:rsid w:val="001A698D"/>
    <w:rsid w:val="00283D1C"/>
    <w:rsid w:val="002B7234"/>
    <w:rsid w:val="002F43D3"/>
    <w:rsid w:val="00350672"/>
    <w:rsid w:val="00424532"/>
    <w:rsid w:val="00450409"/>
    <w:rsid w:val="004E0DEB"/>
    <w:rsid w:val="004F15D2"/>
    <w:rsid w:val="00517859"/>
    <w:rsid w:val="005218AE"/>
    <w:rsid w:val="00547EBB"/>
    <w:rsid w:val="006F2AB2"/>
    <w:rsid w:val="00832697"/>
    <w:rsid w:val="008814A6"/>
    <w:rsid w:val="00972EF3"/>
    <w:rsid w:val="009A2EAA"/>
    <w:rsid w:val="00A315E8"/>
    <w:rsid w:val="00A92453"/>
    <w:rsid w:val="00AC67BB"/>
    <w:rsid w:val="00AE24C6"/>
    <w:rsid w:val="00B02A63"/>
    <w:rsid w:val="00C2132B"/>
    <w:rsid w:val="00C258F8"/>
    <w:rsid w:val="00C25B44"/>
    <w:rsid w:val="00CC3151"/>
    <w:rsid w:val="00E825BA"/>
    <w:rsid w:val="00EB10E1"/>
    <w:rsid w:val="00ED7195"/>
    <w:rsid w:val="00F30C65"/>
    <w:rsid w:val="00F6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3E8E"/>
  <w15:chartTrackingRefBased/>
  <w15:docId w15:val="{FCC56197-8FF1-436A-8024-1DA9648C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Marazita</dc:creator>
  <cp:keywords/>
  <dc:description/>
  <cp:lastModifiedBy>Naomi Kocer</cp:lastModifiedBy>
  <cp:revision>2</cp:revision>
  <dcterms:created xsi:type="dcterms:W3CDTF">2022-04-12T14:31:00Z</dcterms:created>
  <dcterms:modified xsi:type="dcterms:W3CDTF">2022-04-12T14:31:00Z</dcterms:modified>
</cp:coreProperties>
</file>